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8" w:rsidRPr="002D311E" w:rsidRDefault="00C805F8" w:rsidP="002D311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805F8" w:rsidRPr="002D311E" w:rsidRDefault="00C805F8" w:rsidP="002D31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C805F8" w:rsidRPr="003F3919" w:rsidRDefault="00C805F8" w:rsidP="003F391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3F3919">
        <w:rPr>
          <w:rFonts w:ascii="Arial" w:hAnsi="Arial" w:cs="Arial"/>
          <w:b/>
          <w:bCs/>
        </w:rPr>
        <w:t>ZASADY DOSTĘPNOŚCI BOISKA BOCZNEGO ZE SZTUCZNĄ NAWIERZCHNIĄ</w:t>
      </w:r>
      <w:r>
        <w:rPr>
          <w:rFonts w:ascii="Arial" w:hAnsi="Arial" w:cs="Arial"/>
          <w:b/>
          <w:bCs/>
        </w:rPr>
        <w:t xml:space="preserve"> - </w:t>
      </w:r>
      <w:r w:rsidRPr="002D311E">
        <w:rPr>
          <w:rFonts w:ascii="Arial" w:hAnsi="Arial" w:cs="Arial"/>
          <w:b/>
          <w:bCs/>
        </w:rPr>
        <w:t xml:space="preserve">OŚRODEK </w:t>
      </w:r>
      <w:r>
        <w:rPr>
          <w:rFonts w:ascii="Arial" w:hAnsi="Arial" w:cs="Arial"/>
          <w:b/>
          <w:bCs/>
        </w:rPr>
        <w:t>POLONIA</w:t>
      </w:r>
      <w:r w:rsidRPr="003F3919">
        <w:rPr>
          <w:rFonts w:ascii="Arial" w:hAnsi="Arial" w:cs="Arial"/>
          <w:b/>
          <w:bCs/>
        </w:rPr>
        <w:t>.</w:t>
      </w:r>
    </w:p>
    <w:p w:rsidR="00C805F8" w:rsidRPr="003F3919" w:rsidRDefault="00C805F8" w:rsidP="003F3919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/>
          <w:bCs/>
        </w:rPr>
      </w:pPr>
    </w:p>
    <w:p w:rsidR="00C805F8" w:rsidRDefault="00C805F8" w:rsidP="00E22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 teren boiska bocznego ze sztuczną nawierzchnią poza wejściem głównym dostępnym </w:t>
      </w:r>
    </w:p>
    <w:p w:rsidR="00C805F8" w:rsidRDefault="00C805F8" w:rsidP="00E22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godzinach otwarcia Ośrodka prowadzą dwie furtki zlokalizowane od ulicy </w:t>
      </w:r>
    </w:p>
    <w:p w:rsidR="00C805F8" w:rsidRDefault="00C805F8" w:rsidP="00E22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Zakroczymskiej i od strony Parku Traugutta.</w:t>
      </w:r>
    </w:p>
    <w:p w:rsidR="00C805F8" w:rsidRDefault="00C805F8" w:rsidP="00E22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Klucze od furtek zdeponowane są w ochronie ośrodka.</w:t>
      </w:r>
    </w:p>
    <w:p w:rsidR="00C805F8" w:rsidRDefault="00C805F8" w:rsidP="00E22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Furtkę od strony ulicy Zakroczymskiej otwiera 15 minut przed zajęciami na boisku i </w:t>
      </w:r>
    </w:p>
    <w:p w:rsidR="00C805F8" w:rsidRDefault="00C805F8" w:rsidP="00E22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zamyka 15 minut po nich ochrona wg dostarczonego jej przez kierownictwo Ośrodka </w:t>
      </w:r>
    </w:p>
    <w:p w:rsidR="00C805F8" w:rsidRDefault="00C805F8" w:rsidP="00E22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harmonogramu zajęć.</w:t>
      </w:r>
    </w:p>
    <w:p w:rsidR="00C805F8" w:rsidRDefault="00C805F8" w:rsidP="00E22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Furtka od strony Parku Traugutta otwierana jest za zgodą kierownictwa Ośrodka w </w:t>
      </w:r>
    </w:p>
    <w:p w:rsidR="00C805F8" w:rsidRPr="002D311E" w:rsidRDefault="00C805F8" w:rsidP="00E22A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sytuacjach tego wymagających.</w:t>
      </w:r>
    </w:p>
    <w:p w:rsidR="00C805F8" w:rsidRDefault="00C805F8" w:rsidP="00400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805F8" w:rsidSect="00245E2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8B1"/>
    <w:multiLevelType w:val="hybridMultilevel"/>
    <w:tmpl w:val="7878F942"/>
    <w:lvl w:ilvl="0" w:tplc="AF8629EE">
      <w:start w:val="1"/>
      <w:numFmt w:val="upperRoman"/>
      <w:lvlText w:val="%1."/>
      <w:lvlJc w:val="left"/>
      <w:pPr>
        <w:ind w:left="1080" w:hanging="720"/>
      </w:pPr>
      <w:rPr>
        <w:rFonts w:ascii="Arabic Typesetting" w:hAnsi="Arabic Typesetting" w:cs="Arabic Typesetting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F2A42"/>
    <w:multiLevelType w:val="hybridMultilevel"/>
    <w:tmpl w:val="616A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B290F"/>
    <w:multiLevelType w:val="hybridMultilevel"/>
    <w:tmpl w:val="35100226"/>
    <w:lvl w:ilvl="0" w:tplc="86D2C8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550206"/>
    <w:multiLevelType w:val="hybridMultilevel"/>
    <w:tmpl w:val="7FC08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14DC4"/>
    <w:multiLevelType w:val="hybridMultilevel"/>
    <w:tmpl w:val="7FC0828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F205197"/>
    <w:multiLevelType w:val="hybridMultilevel"/>
    <w:tmpl w:val="15EED076"/>
    <w:lvl w:ilvl="0" w:tplc="AF8629EE">
      <w:start w:val="1"/>
      <w:numFmt w:val="upperRoman"/>
      <w:lvlText w:val="%1."/>
      <w:lvlJc w:val="left"/>
      <w:pPr>
        <w:ind w:left="1080" w:hanging="720"/>
      </w:pPr>
      <w:rPr>
        <w:rFonts w:ascii="Arabic Typesetting" w:hAnsi="Arabic Typesetting" w:cs="Arabic Typesetting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656AF2"/>
    <w:multiLevelType w:val="hybridMultilevel"/>
    <w:tmpl w:val="B65A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843BF7"/>
    <w:multiLevelType w:val="hybridMultilevel"/>
    <w:tmpl w:val="606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5A07A0"/>
    <w:multiLevelType w:val="hybridMultilevel"/>
    <w:tmpl w:val="16C281BE"/>
    <w:lvl w:ilvl="0" w:tplc="64D0F8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E9"/>
    <w:rsid w:val="00025919"/>
    <w:rsid w:val="00095B39"/>
    <w:rsid w:val="000A2B9C"/>
    <w:rsid w:val="000A4BBA"/>
    <w:rsid w:val="000E0B16"/>
    <w:rsid w:val="000E5772"/>
    <w:rsid w:val="000E69B7"/>
    <w:rsid w:val="001B7FA0"/>
    <w:rsid w:val="00210BB1"/>
    <w:rsid w:val="002341F5"/>
    <w:rsid w:val="00245E20"/>
    <w:rsid w:val="00246085"/>
    <w:rsid w:val="00261D16"/>
    <w:rsid w:val="00284488"/>
    <w:rsid w:val="002B36C9"/>
    <w:rsid w:val="002D311E"/>
    <w:rsid w:val="003349F9"/>
    <w:rsid w:val="00394302"/>
    <w:rsid w:val="003F3919"/>
    <w:rsid w:val="00400EF1"/>
    <w:rsid w:val="00405D13"/>
    <w:rsid w:val="00423635"/>
    <w:rsid w:val="004614E9"/>
    <w:rsid w:val="004C2FD8"/>
    <w:rsid w:val="00513A0E"/>
    <w:rsid w:val="00532FFC"/>
    <w:rsid w:val="005E5236"/>
    <w:rsid w:val="00621F6E"/>
    <w:rsid w:val="00665F45"/>
    <w:rsid w:val="006D1AFB"/>
    <w:rsid w:val="006E4D58"/>
    <w:rsid w:val="00742BA3"/>
    <w:rsid w:val="00742E4A"/>
    <w:rsid w:val="00763453"/>
    <w:rsid w:val="0082063F"/>
    <w:rsid w:val="00833A19"/>
    <w:rsid w:val="008B5B8D"/>
    <w:rsid w:val="009C38E1"/>
    <w:rsid w:val="009D7003"/>
    <w:rsid w:val="00A2047E"/>
    <w:rsid w:val="00A63BDA"/>
    <w:rsid w:val="00A834B8"/>
    <w:rsid w:val="00AD6AC9"/>
    <w:rsid w:val="00B063B4"/>
    <w:rsid w:val="00B13D71"/>
    <w:rsid w:val="00BB482C"/>
    <w:rsid w:val="00BD1813"/>
    <w:rsid w:val="00C4364B"/>
    <w:rsid w:val="00C669A1"/>
    <w:rsid w:val="00C805F8"/>
    <w:rsid w:val="00C865DA"/>
    <w:rsid w:val="00C8764E"/>
    <w:rsid w:val="00CF4F56"/>
    <w:rsid w:val="00D0388D"/>
    <w:rsid w:val="00DA008A"/>
    <w:rsid w:val="00DA3566"/>
    <w:rsid w:val="00DC6381"/>
    <w:rsid w:val="00DF313B"/>
    <w:rsid w:val="00E054F8"/>
    <w:rsid w:val="00E22AB1"/>
    <w:rsid w:val="00EF052A"/>
    <w:rsid w:val="00F12BD3"/>
    <w:rsid w:val="00F2238A"/>
    <w:rsid w:val="00F91C5E"/>
    <w:rsid w:val="00FA107A"/>
    <w:rsid w:val="00FA7E1A"/>
    <w:rsid w:val="00FE12AF"/>
    <w:rsid w:val="00FE54E1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5D13"/>
    <w:pPr>
      <w:ind w:left="720"/>
      <w:contextualSpacing/>
    </w:pPr>
  </w:style>
  <w:style w:type="table" w:styleId="TableGrid">
    <w:name w:val="Table Grid"/>
    <w:basedOn w:val="TableNormal"/>
    <w:uiPriority w:val="99"/>
    <w:rsid w:val="00245E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</Words>
  <Characters>570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DOSTĘPNOŚCI BOISKA BOCZNEGO ZE SZTUCZNĄ NAWIERZCHNIĄ - OŚRODEK POLONIA</dc:title>
  <dc:subject/>
  <dc:creator>Ak</dc:creator>
  <cp:keywords/>
  <dc:description/>
  <cp:lastModifiedBy>POLONIA</cp:lastModifiedBy>
  <cp:revision>2</cp:revision>
  <cp:lastPrinted>2014-09-15T08:26:00Z</cp:lastPrinted>
  <dcterms:created xsi:type="dcterms:W3CDTF">2014-10-10T10:13:00Z</dcterms:created>
  <dcterms:modified xsi:type="dcterms:W3CDTF">2014-10-10T10:13:00Z</dcterms:modified>
</cp:coreProperties>
</file>